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F" w:rsidRPr="00CB15CD" w:rsidRDefault="003C0647" w:rsidP="00CB15CD">
      <w:pPr>
        <w:jc w:val="center"/>
        <w:rPr>
          <w:b/>
          <w:bCs/>
          <w:sz w:val="32"/>
          <w:szCs w:val="32"/>
          <w:rtl/>
        </w:rPr>
      </w:pPr>
      <w:r w:rsidRPr="00CB15CD">
        <w:rPr>
          <w:rFonts w:hint="cs"/>
          <w:b/>
          <w:bCs/>
          <w:sz w:val="32"/>
          <w:szCs w:val="32"/>
          <w:rtl/>
        </w:rPr>
        <w:t>الملخص</w:t>
      </w:r>
    </w:p>
    <w:p w:rsidR="003C0647" w:rsidRDefault="003C0647" w:rsidP="003C064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الضرائب اليوم اصبحت تلعب دورا هاما في جميع نواحي الحياة الاقتصادية والاجتماعية والسياسية ، وقد ازدادت اهمية هذه الاثار باتساع دور الدولة وزدياد تدخلها وبتطور مفهوم المالية الحكومية او السياسة المالية ناهيك من ان الضريبة اضحت شأنا عالميا. </w:t>
      </w:r>
    </w:p>
    <w:p w:rsidR="00CB15CD" w:rsidRPr="00CB15CD" w:rsidRDefault="00CB15CD" w:rsidP="003C0647">
      <w:pPr>
        <w:rPr>
          <w:rFonts w:hint="cs"/>
          <w:b/>
          <w:bCs/>
          <w:sz w:val="32"/>
          <w:szCs w:val="32"/>
          <w:rtl/>
        </w:rPr>
      </w:pPr>
      <w:bookmarkStart w:id="0" w:name="_GoBack"/>
    </w:p>
    <w:p w:rsidR="00CB15CD" w:rsidRPr="00CB15CD" w:rsidRDefault="00CB15CD" w:rsidP="00CB15CD">
      <w:pPr>
        <w:pStyle w:val="a3"/>
        <w:jc w:val="center"/>
        <w:rPr>
          <w:b/>
          <w:bCs/>
          <w:sz w:val="32"/>
          <w:szCs w:val="32"/>
        </w:rPr>
      </w:pPr>
      <w:r w:rsidRPr="00CB15CD">
        <w:rPr>
          <w:rFonts w:ascii="hacentunisia" w:hAnsi="hacentunisia"/>
          <w:b/>
          <w:bCs/>
          <w:sz w:val="32"/>
          <w:szCs w:val="32"/>
        </w:rPr>
        <w:t> </w:t>
      </w:r>
      <w:r w:rsidRPr="00CB15CD">
        <w:rPr>
          <w:b/>
          <w:bCs/>
          <w:sz w:val="32"/>
          <w:szCs w:val="32"/>
          <w:rtl/>
        </w:rPr>
        <w:t>احمد محمد نهر</w:t>
      </w:r>
    </w:p>
    <w:p w:rsidR="00CB15CD" w:rsidRPr="00CB15CD" w:rsidRDefault="00CB15CD" w:rsidP="00CB15CD">
      <w:pPr>
        <w:pStyle w:val="a3"/>
        <w:jc w:val="center"/>
        <w:rPr>
          <w:b/>
          <w:bCs/>
          <w:sz w:val="32"/>
          <w:szCs w:val="32"/>
        </w:rPr>
      </w:pPr>
      <w:r w:rsidRPr="00CB15CD">
        <w:rPr>
          <w:b/>
          <w:bCs/>
          <w:sz w:val="32"/>
          <w:szCs w:val="32"/>
          <w:rtl/>
        </w:rPr>
        <w:t>امنة سلام سبع</w:t>
      </w:r>
    </w:p>
    <w:bookmarkEnd w:id="0"/>
    <w:p w:rsidR="00CB15CD" w:rsidRPr="00CB15CD" w:rsidRDefault="00CB15CD" w:rsidP="003C0647">
      <w:pPr>
        <w:rPr>
          <w:sz w:val="32"/>
          <w:szCs w:val="32"/>
        </w:rPr>
      </w:pPr>
    </w:p>
    <w:sectPr w:rsidR="00CB15CD" w:rsidRPr="00CB15CD" w:rsidSect="00A001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tunis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7"/>
    <w:rsid w:val="003C0647"/>
    <w:rsid w:val="00903222"/>
    <w:rsid w:val="00A001BC"/>
    <w:rsid w:val="00C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5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5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economic1</dc:creator>
  <cp:lastModifiedBy>ECONOMIC 3</cp:lastModifiedBy>
  <cp:revision>2</cp:revision>
  <dcterms:created xsi:type="dcterms:W3CDTF">2017-09-25T08:53:00Z</dcterms:created>
  <dcterms:modified xsi:type="dcterms:W3CDTF">2017-09-25T08:53:00Z</dcterms:modified>
</cp:coreProperties>
</file>